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3E68" w:rsidR="00C9069E" w:rsidP="00C9069E" w:rsidRDefault="00C9069E">
      <w:pPr>
        <w:keepNext/>
        <w:keepLines/>
        <w:spacing w:before="240" w:after="0"/>
        <w:outlineLvl w:val="0"/>
        <w:rPr>
          <w:rFonts w:ascii="Arial" w:hAnsi="Arial" w:eastAsiaTheme="majorEastAsia" w:cstheme="majorBidi"/>
          <w:b/>
          <w:sz w:val="32"/>
          <w:szCs w:val="32"/>
        </w:rPr>
      </w:pPr>
      <w:bookmarkStart w:name="EndSec8" w:id="0"/>
      <w:bookmarkStart w:name="EndDriftslederaftale" w:id="1"/>
      <w:bookmarkStart w:name="EndAnsvarsaftale" w:id="2"/>
      <w:bookmarkEnd w:id="0"/>
      <w:bookmarkEnd w:id="1"/>
      <w:bookmarkEnd w:id="2"/>
      <w:r w:rsidRPr="00953E68">
        <w:rPr>
          <w:rFonts w:ascii="Arial" w:hAnsi="Arial" w:eastAsiaTheme="majorEastAsia" w:cstheme="majorBidi"/>
          <w:b/>
          <w:sz w:val="32"/>
          <w:szCs w:val="32"/>
        </w:rPr>
        <w:t xml:space="preserve">Bilag </w:t>
      </w:r>
      <w:r w:rsidRPr="00953E68" w:rsidR="00DC4949">
        <w:rPr>
          <w:rFonts w:ascii="Arial" w:hAnsi="Arial" w:eastAsiaTheme="majorEastAsia" w:cstheme="majorBidi"/>
          <w:b/>
          <w:sz w:val="32"/>
          <w:szCs w:val="32"/>
        </w:rPr>
        <w:t>7</w:t>
      </w:r>
      <w:r w:rsidRPr="00953E68">
        <w:rPr>
          <w:rFonts w:ascii="Arial" w:hAnsi="Arial" w:eastAsiaTheme="majorEastAsia" w:cstheme="majorBidi"/>
          <w:b/>
          <w:sz w:val="32"/>
          <w:szCs w:val="32"/>
        </w:rPr>
        <w:t xml:space="preserve">: </w:t>
      </w:r>
      <w:proofErr w:type="spellStart"/>
      <w:r w:rsidRPr="00953E68">
        <w:rPr>
          <w:rFonts w:ascii="Arial" w:hAnsi="Arial" w:eastAsiaTheme="majorEastAsia" w:cstheme="majorBidi"/>
          <w:b/>
          <w:sz w:val="32"/>
          <w:szCs w:val="32"/>
        </w:rPr>
        <w:t>Nettilslutningstilladelser</w:t>
      </w:r>
      <w:proofErr w:type="spellEnd"/>
    </w:p>
    <w:p w:rsidRPr="00C9069E" w:rsidR="00C9069E" w:rsidP="00C9069E" w:rsidRDefault="00C9069E">
      <w:pPr>
        <w:rPr>
          <w:rFonts w:ascii="Arial" w:hAnsi="Arial"/>
        </w:rPr>
      </w:pPr>
    </w:p>
    <w:p w:rsidRPr="00C9069E" w:rsidR="00C9069E" w:rsidP="00C9069E" w:rsidRDefault="00C9069E">
      <w:pPr>
        <w:rPr>
          <w:rFonts w:ascii="Arial" w:hAnsi="Arial"/>
        </w:rPr>
      </w:pPr>
      <w:r w:rsidRPr="00C9069E">
        <w:rPr>
          <w:rFonts w:ascii="Arial" w:hAnsi="Arial"/>
        </w:rPr>
        <w:t xml:space="preserve">For tilslutning af produktionsanlægget skal </w:t>
      </w:r>
      <w:r w:rsidR="00097DD8">
        <w:rPr>
          <w:rFonts w:ascii="Arial" w:hAnsi="Arial"/>
        </w:rPr>
        <w:t>følgende</w:t>
      </w:r>
      <w:r w:rsidRPr="00C9069E">
        <w:rPr>
          <w:rFonts w:ascii="Arial" w:hAnsi="Arial"/>
        </w:rPr>
        <w:t xml:space="preserve"> udstedes i nævnt</w:t>
      </w:r>
      <w:r w:rsidR="00097DD8">
        <w:rPr>
          <w:rFonts w:ascii="Arial" w:hAnsi="Arial"/>
        </w:rPr>
        <w:t>e</w:t>
      </w:r>
      <w:r w:rsidRPr="00C9069E">
        <w:rPr>
          <w:rFonts w:ascii="Arial" w:hAnsi="Arial"/>
        </w:rPr>
        <w:t xml:space="preserve"> rækkefølge</w:t>
      </w:r>
      <w:r w:rsidR="00097DD8">
        <w:rPr>
          <w:rFonts w:ascii="Arial" w:hAnsi="Arial"/>
        </w:rPr>
        <w:t>:</w:t>
      </w:r>
      <w:r w:rsidRPr="00C9069E">
        <w:rPr>
          <w:rFonts w:ascii="Arial" w:hAnsi="Arial"/>
        </w:rPr>
        <w:t xml:space="preserve"> idriftsættelsestilladelse, midlertidig </w:t>
      </w:r>
      <w:proofErr w:type="spellStart"/>
      <w:r w:rsidRPr="00C9069E">
        <w:rPr>
          <w:rFonts w:ascii="Arial" w:hAnsi="Arial"/>
        </w:rPr>
        <w:t>nettilslutningstilladelse</w:t>
      </w:r>
      <w:proofErr w:type="spellEnd"/>
      <w:r w:rsidRPr="00C9069E">
        <w:rPr>
          <w:rFonts w:ascii="Arial" w:hAnsi="Arial"/>
        </w:rPr>
        <w:t xml:space="preserve"> og endelig </w:t>
      </w:r>
      <w:proofErr w:type="spellStart"/>
      <w:r w:rsidRPr="00C9069E">
        <w:rPr>
          <w:rFonts w:ascii="Arial" w:hAnsi="Arial"/>
        </w:rPr>
        <w:t>nettilslutningstilladelse</w:t>
      </w:r>
      <w:proofErr w:type="spellEnd"/>
      <w:r w:rsidRPr="00C9069E">
        <w:rPr>
          <w:rFonts w:ascii="Arial" w:hAnsi="Arial"/>
        </w:rPr>
        <w:t>. Forud for hver tilladelse skal der af anlægsejer indleveres dokumentation for</w:t>
      </w:r>
      <w:r w:rsidR="00097DD8">
        <w:rPr>
          <w:rFonts w:ascii="Arial" w:hAnsi="Arial"/>
        </w:rPr>
        <w:t>,</w:t>
      </w:r>
      <w:r w:rsidRPr="00C9069E">
        <w:rPr>
          <w:rFonts w:ascii="Arial" w:hAnsi="Arial"/>
        </w:rPr>
        <w:t xml:space="preserve"> at anlægget overholder en række tekniske krav. </w:t>
      </w:r>
    </w:p>
    <w:p w:rsidR="00C9069E" w:rsidP="00C9069E" w:rsidRDefault="00DC4949">
      <w:pPr>
        <w:pBdr>
          <w:bottom w:val="single" w:color="auto" w:sz="12" w:space="1"/>
        </w:pBdr>
        <w:rPr>
          <w:rFonts w:ascii="Arial" w:hAnsi="Arial"/>
        </w:rPr>
      </w:pPr>
      <w:r>
        <w:rPr>
          <w:rFonts w:ascii="Arial" w:hAnsi="Arial"/>
        </w:rPr>
        <w:t xml:space="preserve">Udstedte </w:t>
      </w:r>
      <w:proofErr w:type="spellStart"/>
      <w:r>
        <w:rPr>
          <w:rFonts w:ascii="Arial" w:hAnsi="Arial"/>
        </w:rPr>
        <w:t>nettilslutningstilladelser</w:t>
      </w:r>
      <w:proofErr w:type="spellEnd"/>
      <w:r>
        <w:rPr>
          <w:rFonts w:ascii="Arial" w:hAnsi="Arial"/>
        </w:rPr>
        <w:t xml:space="preserve"> vedlægges i dette bilag</w:t>
      </w:r>
      <w:r w:rsidRPr="00C9069E" w:rsidR="00C9069E">
        <w:rPr>
          <w:rFonts w:ascii="Arial" w:hAnsi="Arial"/>
        </w:rPr>
        <w:t>.</w:t>
      </w:r>
    </w:p>
    <w:p w:rsidR="00847C67" w:rsidP="00C9069E" w:rsidRDefault="00847C67">
      <w:pPr>
        <w:pBdr>
          <w:bottom w:val="single" w:color="auto" w:sz="12" w:space="1"/>
        </w:pBdr>
        <w:rPr>
          <w:rFonts w:ascii="Arial" w:hAnsi="Arial"/>
        </w:rPr>
      </w:pPr>
    </w:p>
    <w:p w:rsidRPr="00C9069E" w:rsidR="00847C67" w:rsidP="00C9069E" w:rsidRDefault="00847C67">
      <w:pPr>
        <w:rPr>
          <w:rFonts w:ascii="Arial" w:hAnsi="Arial"/>
        </w:rPr>
      </w:pPr>
    </w:p>
    <w:p w:rsidRPr="00C9069E" w:rsidR="00C9069E" w:rsidP="00C9069E" w:rsidRDefault="00C9069E">
      <w:pPr>
        <w:rPr>
          <w:rFonts w:ascii="Arial" w:hAnsi="Arial"/>
        </w:rPr>
      </w:pPr>
      <w:r w:rsidRPr="00C9069E">
        <w:rPr>
          <w:rFonts w:ascii="Arial" w:hAnsi="Arial"/>
        </w:rPr>
        <w:br w:type="page"/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9069E" w:rsidR="00C9069E" w:rsidTr="008E524D">
        <w:trPr>
          <w:trHeight w:val="578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Pr="00C9069E" w:rsidR="00C9069E" w:rsidP="00C9069E" w:rsidRDefault="00C9069E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C9069E">
              <w:rPr>
                <w:rFonts w:ascii="Arial" w:hAnsi="Arial" w:cs="Arial"/>
                <w:b/>
                <w:sz w:val="26"/>
                <w:szCs w:val="26"/>
              </w:rPr>
              <w:lastRenderedPageBreak/>
              <w:t>Idriftsættelsestilladelse</w:t>
            </w: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Projektnavn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ProjNavn"/>
                  <w:enabled/>
                  <w:calcOnExit w:val="0"/>
                  <w:textInput>
                    <w:default w:val="Projnavn"/>
                  </w:textInput>
                </w:ffData>
              </w:fldChar>
            </w:r>
            <w:bookmarkStart w:name="ProjNavn" w:id="3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Projnavn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Anlægsejer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Navn: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EjerNavn"/>
                  <w:enabled/>
                  <w:calcOnExit w:val="0"/>
                  <w:textInput>
                    <w:default w:val="Navn"/>
                  </w:textInput>
                </w:ffData>
              </w:fldChar>
            </w:r>
            <w:bookmarkStart w:name="EjerNavn" w:id="4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Navn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Adresse: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EjerAdresse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bookmarkStart w:name="EjerAdresse" w:id="5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  <w:p w:rsidRPr="00C9069E" w:rsidR="00C9069E" w:rsidP="00C9069E" w:rsidRDefault="00C9069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9069E">
              <w:rPr>
                <w:rFonts w:ascii="Arial" w:hAnsi="Arial"/>
              </w:rPr>
              <w:t>Tlf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EjerTlf"/>
                  <w:enabled/>
                  <w:calcOnExit w:val="0"/>
                  <w:textInput>
                    <w:default w:val="tlf"/>
                  </w:textInput>
                </w:ffData>
              </w:fldChar>
            </w:r>
            <w:bookmarkStart w:name="EjerTlf" w:id="6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tlf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proofErr w:type="spellStart"/>
            <w:r w:rsidRPr="00C9069E">
              <w:rPr>
                <w:rFonts w:ascii="Arial" w:hAnsi="Arial"/>
              </w:rPr>
              <w:t>Email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EjerMail"/>
                  <w:enabled/>
                  <w:calcOnExit w:val="0"/>
                  <w:textInput>
                    <w:default w:val="mail"/>
                  </w:textInput>
                </w:ffData>
              </w:fldChar>
            </w:r>
            <w:bookmarkStart w:name="EjerMail" w:id="7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mail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Anlægsoplysninger</w:t>
            </w:r>
            <w:bookmarkStart w:name="_GoBack" w:id="8"/>
            <w:bookmarkEnd w:id="8"/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Anlægsadresse: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AnlægAdresse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bookmarkStart w:name="AnlægAdresse" w:id="9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GSRN: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AnlægGSRN"/>
                  <w:enabled/>
                  <w:calcOnExit w:val="0"/>
                  <w:textInput>
                    <w:default w:val="Nr"/>
                  </w:textInput>
                </w:ffData>
              </w:fldChar>
            </w:r>
            <w:bookmarkStart w:name="AnlægGSRN" w:id="10"/>
            <w:r w:rsidRPr="00C9069E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C9069E">
              <w:rPr>
                <w:rFonts w:ascii="Arial" w:hAnsi="Arial" w:cs="Arial"/>
                <w:color w:val="000000" w:themeColor="text1"/>
              </w:rPr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Nr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b/>
              </w:rPr>
            </w:pPr>
            <w:r w:rsidRPr="00C9069E">
              <w:rPr>
                <w:rFonts w:ascii="Arial" w:hAnsi="Arial" w:cs="Arial"/>
                <w:b/>
              </w:rPr>
              <w:t>Dokumenter der skal være til stede og godkendt inden tilladelse kan udstedes</w:t>
            </w:r>
          </w:p>
          <w:p w:rsidRPr="00097DD8" w:rsidR="00C9069E" w:rsidP="00C9069E" w:rsidRDefault="00C9069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7DD8">
              <w:rPr>
                <w:rFonts w:ascii="Arial" w:hAnsi="Arial" w:cs="Arial"/>
              </w:rPr>
              <w:t xml:space="preserve">Liste over aftalte beskyttelsesmekanismer og relæindstillinger for </w:t>
            </w:r>
            <w:proofErr w:type="spellStart"/>
            <w:r w:rsidRPr="00097DD8">
              <w:rPr>
                <w:rFonts w:ascii="Arial" w:hAnsi="Arial" w:cs="Arial"/>
              </w:rPr>
              <w:t>nettilslutningspunktet</w:t>
            </w:r>
            <w:proofErr w:type="spellEnd"/>
            <w:r w:rsidRPr="00097DD8">
              <w:rPr>
                <w:rFonts w:ascii="Arial" w:hAnsi="Arial" w:cs="Arial"/>
              </w:rPr>
              <w:t xml:space="preserve"> mellem anlægsejer og </w:t>
            </w:r>
            <w:proofErr w:type="spellStart"/>
            <w:r w:rsidRPr="00097DD8">
              <w:rPr>
                <w:rFonts w:ascii="Arial" w:hAnsi="Arial" w:cs="Arial"/>
              </w:rPr>
              <w:t>netvirksomhed</w:t>
            </w:r>
            <w:proofErr w:type="spellEnd"/>
            <w:r w:rsidRPr="00097DD8">
              <w:rPr>
                <w:rFonts w:ascii="Arial" w:hAnsi="Arial" w:cs="Arial"/>
              </w:rPr>
              <w:t>.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731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u w:val="single"/>
              </w:rPr>
            </w:pPr>
            <w:r w:rsidRPr="00C9069E">
              <w:rPr>
                <w:rFonts w:ascii="Arial" w:hAnsi="Arial" w:cs="Arial"/>
                <w:u w:val="single"/>
              </w:rPr>
              <w:t>Dato for udstedelse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1096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u w:val="single"/>
              </w:rPr>
            </w:pPr>
            <w:r w:rsidRPr="00C9069E">
              <w:rPr>
                <w:rFonts w:ascii="Arial" w:hAnsi="Arial" w:cs="Arial"/>
                <w:u w:val="single"/>
              </w:rPr>
              <w:t>Dato for udløb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  <w:i/>
              </w:rPr>
            </w:pPr>
            <w:r w:rsidRPr="00C9069E">
              <w:rPr>
                <w:rFonts w:ascii="Arial" w:hAnsi="Arial" w:cs="Arial"/>
                <w:i/>
              </w:rPr>
              <w:t xml:space="preserve">Fastsættes af </w:t>
            </w:r>
            <w:proofErr w:type="spellStart"/>
            <w:r w:rsidRPr="00C9069E">
              <w:rPr>
                <w:rFonts w:ascii="Arial" w:hAnsi="Arial" w:cs="Arial"/>
                <w:i/>
              </w:rPr>
              <w:t>netvirksomheden</w:t>
            </w:r>
            <w:proofErr w:type="spellEnd"/>
            <w:r w:rsidRPr="00C9069E">
              <w:rPr>
                <w:rFonts w:ascii="Arial" w:hAnsi="Arial" w:cs="Arial"/>
                <w:i/>
              </w:rPr>
              <w:t xml:space="preserve"> 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70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u w:val="single"/>
              </w:rPr>
            </w:pPr>
            <w:r w:rsidRPr="00C9069E">
              <w:rPr>
                <w:rFonts w:ascii="Arial" w:hAnsi="Arial" w:cs="Arial"/>
                <w:u w:val="single"/>
              </w:rPr>
              <w:t xml:space="preserve">Underskrift </w:t>
            </w:r>
            <w:proofErr w:type="spellStart"/>
            <w:r w:rsidRPr="00C9069E">
              <w:rPr>
                <w:rFonts w:ascii="Arial" w:hAnsi="Arial" w:cs="Arial"/>
                <w:u w:val="single"/>
              </w:rPr>
              <w:t>netvirksomhed</w:t>
            </w:r>
            <w:proofErr w:type="spellEnd"/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</w:tbl>
    <w:p w:rsidRPr="00C9069E" w:rsidR="00C9069E" w:rsidP="00C9069E" w:rsidRDefault="00C9069E">
      <w:pPr>
        <w:rPr>
          <w:rFonts w:ascii="Arial" w:hAnsi="Arial"/>
        </w:rPr>
      </w:pPr>
    </w:p>
    <w:p w:rsidRPr="00C9069E" w:rsidR="00C9069E" w:rsidP="00C9069E" w:rsidRDefault="00C9069E">
      <w:pPr>
        <w:rPr>
          <w:rFonts w:ascii="Arial" w:hAnsi="Arial"/>
        </w:rPr>
      </w:pPr>
      <w:r w:rsidRPr="00C9069E">
        <w:rPr>
          <w:rFonts w:ascii="Arial" w:hAnsi="Arial"/>
        </w:rPr>
        <w:br w:type="page"/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9069E" w:rsidR="00C9069E" w:rsidTr="008E524D">
        <w:trPr>
          <w:trHeight w:val="578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Pr="00C9069E" w:rsidR="00C9069E" w:rsidP="00C9069E" w:rsidRDefault="00C9069E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C9069E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Midlertidig </w:t>
            </w:r>
            <w:proofErr w:type="spellStart"/>
            <w:r w:rsidRPr="00C9069E">
              <w:rPr>
                <w:rFonts w:ascii="Arial" w:hAnsi="Arial" w:cs="Arial"/>
                <w:b/>
                <w:sz w:val="26"/>
                <w:szCs w:val="26"/>
              </w:rPr>
              <w:t>nettilslutningstilladelse</w:t>
            </w:r>
            <w:proofErr w:type="spellEnd"/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Projektnavn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instrText xml:space="preserve"> REF  ProjNavn </w:instrTex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Projnavn</w: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Anlægsejer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Navn: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EjerNavn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Navn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Adresse: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EjerAdresse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9069E">
              <w:rPr>
                <w:rFonts w:ascii="Arial" w:hAnsi="Arial"/>
              </w:rPr>
              <w:t>Tlf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EjerTlf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tlf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proofErr w:type="spellStart"/>
            <w:r w:rsidRPr="00C9069E">
              <w:rPr>
                <w:rFonts w:ascii="Arial" w:hAnsi="Arial"/>
              </w:rPr>
              <w:t>Email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EjerMail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mail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Anlægsoplysninger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 xml:space="preserve">Anlægsadresse: </w: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instrText xml:space="preserve"> REF  AnlægAdresse </w:instrTex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 xml:space="preserve">GSRN: </w: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instrText xml:space="preserve"> REF  AnlægGSRN </w:instrTex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Nr</w:t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</w:tc>
      </w:tr>
      <w:tr w:rsidRPr="00C9069E" w:rsidR="00C9069E" w:rsidTr="008E524D">
        <w:tc>
          <w:tcPr>
            <w:tcW w:w="9628" w:type="dxa"/>
          </w:tcPr>
          <w:p w:rsidRPr="00010499" w:rsidR="00C9069E" w:rsidP="00C9069E" w:rsidRDefault="00C9069E">
            <w:pPr>
              <w:rPr>
                <w:rFonts w:ascii="Arial" w:hAnsi="Arial" w:cs="Arial"/>
                <w:b/>
              </w:rPr>
            </w:pPr>
            <w:r w:rsidRPr="00010499">
              <w:rPr>
                <w:rFonts w:ascii="Arial" w:hAnsi="Arial" w:cs="Arial"/>
                <w:b/>
              </w:rPr>
              <w:t>Dokumenter der skal være til stede og godkendt inden tilladelse kan udstedes</w:t>
            </w:r>
          </w:p>
          <w:p w:rsidRPr="00010499" w:rsidR="00C9069E" w:rsidP="00C9069E" w:rsidRDefault="00C9069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 xml:space="preserve">Udfyldt bilag </w:t>
            </w:r>
            <w:r w:rsidR="00010499">
              <w:rPr>
                <w:rFonts w:ascii="Arial" w:hAnsi="Arial" w:cs="Arial"/>
              </w:rPr>
              <w:t>B1.1/</w:t>
            </w:r>
            <w:r w:rsidRPr="00010499">
              <w:rPr>
                <w:rFonts w:ascii="Arial" w:hAnsi="Arial" w:cs="Arial"/>
              </w:rPr>
              <w:t>B2.1, med teknisk dokumentation.</w:t>
            </w:r>
          </w:p>
          <w:p w:rsidRPr="00010499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731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u w:val="single"/>
              </w:rPr>
            </w:pPr>
            <w:r w:rsidRPr="00C9069E">
              <w:rPr>
                <w:rFonts w:ascii="Arial" w:hAnsi="Arial" w:cs="Arial"/>
                <w:u w:val="single"/>
              </w:rPr>
              <w:t>Dato for udstedelse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1096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u w:val="single"/>
              </w:rPr>
            </w:pPr>
            <w:r w:rsidRPr="00C9069E">
              <w:rPr>
                <w:rFonts w:ascii="Arial" w:hAnsi="Arial" w:cs="Arial"/>
                <w:u w:val="single"/>
              </w:rPr>
              <w:t>Dato for udløb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  <w:i/>
              </w:rPr>
            </w:pPr>
            <w:r w:rsidRPr="00C9069E">
              <w:rPr>
                <w:rFonts w:ascii="Arial" w:hAnsi="Arial" w:cs="Arial"/>
                <w:i/>
              </w:rPr>
              <w:t xml:space="preserve">Fastsættes af </w:t>
            </w:r>
            <w:proofErr w:type="spellStart"/>
            <w:r w:rsidRPr="00C9069E">
              <w:rPr>
                <w:rFonts w:ascii="Arial" w:hAnsi="Arial" w:cs="Arial"/>
                <w:i/>
              </w:rPr>
              <w:t>netvirksomheden</w:t>
            </w:r>
            <w:proofErr w:type="spellEnd"/>
            <w:r w:rsidRPr="00C9069E">
              <w:rPr>
                <w:rFonts w:ascii="Arial" w:hAnsi="Arial" w:cs="Arial"/>
                <w:i/>
              </w:rPr>
              <w:t xml:space="preserve">, kan ikke overstige 24 måneder fra udstedelsesdato. 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  <w:r w:rsidRPr="00C9069E">
              <w:rPr>
                <w:rFonts w:ascii="Arial" w:hAnsi="Arial" w:cs="Arial"/>
              </w:rPr>
              <w:t>Forlængelse kan gives hvis der ansøges herom hos relevant systemoperatør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70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u w:val="single"/>
              </w:rPr>
            </w:pPr>
            <w:r w:rsidRPr="00C9069E">
              <w:rPr>
                <w:rFonts w:ascii="Arial" w:hAnsi="Arial" w:cs="Arial"/>
                <w:u w:val="single"/>
              </w:rPr>
              <w:t xml:space="preserve">Underskrift </w:t>
            </w:r>
            <w:proofErr w:type="spellStart"/>
            <w:r w:rsidRPr="00C9069E">
              <w:rPr>
                <w:rFonts w:ascii="Arial" w:hAnsi="Arial" w:cs="Arial"/>
                <w:u w:val="single"/>
              </w:rPr>
              <w:t>netvirksomhed</w:t>
            </w:r>
            <w:proofErr w:type="spellEnd"/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</w:tbl>
    <w:p w:rsidRPr="00C9069E" w:rsidR="00C9069E" w:rsidP="00C9069E" w:rsidRDefault="00C9069E">
      <w:pPr>
        <w:rPr>
          <w:rFonts w:ascii="Arial" w:hAnsi="Arial"/>
        </w:rPr>
      </w:pPr>
    </w:p>
    <w:p w:rsidRPr="00C9069E" w:rsidR="00C9069E" w:rsidP="00C9069E" w:rsidRDefault="00C9069E">
      <w:pPr>
        <w:rPr>
          <w:rFonts w:ascii="Arial" w:hAnsi="Arial"/>
        </w:rPr>
      </w:pPr>
    </w:p>
    <w:p w:rsidRPr="00C9069E" w:rsidR="00C9069E" w:rsidP="00C9069E" w:rsidRDefault="00C9069E">
      <w:pPr>
        <w:rPr>
          <w:rFonts w:ascii="Arial" w:hAnsi="Arial"/>
        </w:rPr>
      </w:pPr>
      <w:r w:rsidRPr="00C9069E">
        <w:rPr>
          <w:rFonts w:ascii="Arial" w:hAnsi="Arial"/>
        </w:rPr>
        <w:br w:type="page"/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9069E" w:rsidR="00C9069E" w:rsidTr="008E524D">
        <w:trPr>
          <w:trHeight w:val="578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Pr="00C9069E" w:rsidR="00C9069E" w:rsidP="00C9069E" w:rsidRDefault="00C9069E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C9069E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Endelig </w:t>
            </w:r>
            <w:proofErr w:type="spellStart"/>
            <w:r w:rsidRPr="00C9069E">
              <w:rPr>
                <w:rFonts w:ascii="Arial" w:hAnsi="Arial" w:cs="Arial"/>
                <w:b/>
                <w:sz w:val="26"/>
                <w:szCs w:val="26"/>
              </w:rPr>
              <w:t>nettilslutningstilladelse</w:t>
            </w:r>
            <w:proofErr w:type="spellEnd"/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Projektnavn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fldChar w:fldCharType="begin"/>
            </w:r>
            <w:r w:rsidRPr="00C9069E">
              <w:rPr>
                <w:rFonts w:ascii="Arial" w:hAnsi="Arial"/>
              </w:rPr>
              <w:instrText xml:space="preserve"> REF  ProjNavn </w:instrText>
            </w:r>
            <w:r w:rsidRPr="00C9069E">
              <w:rPr>
                <w:rFonts w:ascii="Arial" w:hAnsi="Arial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Projnavn</w:t>
            </w:r>
            <w:r w:rsidRPr="00C9069E">
              <w:rPr>
                <w:rFonts w:ascii="Arial" w:hAnsi="Arial"/>
              </w:rPr>
              <w:fldChar w:fldCharType="end"/>
            </w: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Anlægsejer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Navn: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EjerNavn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Navn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Adresse: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EjerAdresse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9069E">
              <w:rPr>
                <w:rFonts w:ascii="Arial" w:hAnsi="Arial"/>
              </w:rPr>
              <w:t>Tlf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EjerTlf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tlf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proofErr w:type="spellStart"/>
            <w:r w:rsidRPr="00C9069E">
              <w:rPr>
                <w:rFonts w:ascii="Arial" w:hAnsi="Arial"/>
              </w:rPr>
              <w:t>Email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EjerMail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mail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Anlægsoplysninger</w:t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 xml:space="preserve">Anlægsadresse: </w:t>
            </w:r>
            <w:r w:rsidRPr="00C9069E">
              <w:rPr>
                <w:rFonts w:ascii="Arial" w:hAnsi="Arial"/>
              </w:rPr>
              <w:fldChar w:fldCharType="begin"/>
            </w:r>
            <w:r w:rsidRPr="00C9069E">
              <w:rPr>
                <w:rFonts w:ascii="Arial" w:hAnsi="Arial"/>
              </w:rPr>
              <w:instrText xml:space="preserve"> REF  AnlægAdresse </w:instrText>
            </w:r>
            <w:r w:rsidRPr="00C9069E">
              <w:rPr>
                <w:rFonts w:ascii="Arial" w:hAnsi="Arial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 xml:space="preserve">GSRN: </w:t>
            </w:r>
            <w:r w:rsidRPr="00C9069E">
              <w:rPr>
                <w:rFonts w:ascii="Arial" w:hAnsi="Arial"/>
              </w:rPr>
              <w:fldChar w:fldCharType="begin"/>
            </w:r>
            <w:r w:rsidRPr="00C9069E">
              <w:rPr>
                <w:rFonts w:ascii="Arial" w:hAnsi="Arial"/>
              </w:rPr>
              <w:instrText xml:space="preserve"> REF  AnlægGSRN </w:instrText>
            </w:r>
            <w:r w:rsidRPr="00C9069E">
              <w:rPr>
                <w:rFonts w:ascii="Arial" w:hAnsi="Arial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Nr</w:t>
            </w:r>
            <w:r w:rsidRPr="00C9069E">
              <w:rPr>
                <w:rFonts w:ascii="Arial" w:hAnsi="Arial"/>
              </w:rPr>
              <w:fldChar w:fldCharType="end"/>
            </w:r>
          </w:p>
          <w:p w:rsidRPr="00C9069E" w:rsidR="00C9069E" w:rsidP="00C9069E" w:rsidRDefault="00C9069E">
            <w:pPr>
              <w:rPr>
                <w:rFonts w:ascii="Arial" w:hAnsi="Arial"/>
              </w:rPr>
            </w:pPr>
          </w:p>
        </w:tc>
      </w:tr>
      <w:tr w:rsidRPr="00C9069E" w:rsidR="00C9069E" w:rsidTr="008E524D"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  <w:b/>
              </w:rPr>
            </w:pPr>
            <w:r w:rsidRPr="00C9069E">
              <w:rPr>
                <w:rFonts w:ascii="Arial" w:hAnsi="Arial" w:cs="Arial"/>
                <w:b/>
              </w:rPr>
              <w:t>Dokumenter der skal være til stede og godkendt</w:t>
            </w:r>
            <w:r w:rsidR="00097DD8">
              <w:rPr>
                <w:rFonts w:ascii="Arial" w:hAnsi="Arial" w:cs="Arial"/>
                <w:b/>
              </w:rPr>
              <w:t>,</w:t>
            </w:r>
            <w:r w:rsidRPr="00C9069E">
              <w:rPr>
                <w:rFonts w:ascii="Arial" w:hAnsi="Arial" w:cs="Arial"/>
                <w:b/>
              </w:rPr>
              <w:t xml:space="preserve"> inden tilladelse kan udstedes</w:t>
            </w:r>
          </w:p>
          <w:p w:rsidRPr="00010499" w:rsidR="00C9069E" w:rsidP="00C9069E" w:rsidRDefault="00C9069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 xml:space="preserve">Udfyldt bilag </w:t>
            </w:r>
            <w:r w:rsidR="00010499">
              <w:rPr>
                <w:rFonts w:ascii="Arial" w:hAnsi="Arial" w:cs="Arial"/>
              </w:rPr>
              <w:t>B1.2/</w:t>
            </w:r>
            <w:r w:rsidRPr="00010499">
              <w:rPr>
                <w:rFonts w:ascii="Arial" w:hAnsi="Arial" w:cs="Arial"/>
              </w:rPr>
              <w:t>B2.2 med teknisk dokumentation, der understøtter svarene afgivet i bilaget.</w:t>
            </w:r>
          </w:p>
          <w:p w:rsidRPr="00010499" w:rsidR="00C9069E" w:rsidP="00C9069E" w:rsidRDefault="00C9069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>Udspecificeret overensstemmelseserklæring</w:t>
            </w:r>
            <w:r w:rsidR="00097DD8">
              <w:rPr>
                <w:rFonts w:ascii="Arial" w:hAnsi="Arial" w:cs="Arial"/>
              </w:rPr>
              <w:t>.</w:t>
            </w:r>
          </w:p>
          <w:p w:rsidRPr="00010499" w:rsidR="00C9069E" w:rsidP="00C9069E" w:rsidRDefault="00C9069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>Ajourføring af gældende tekniske oplysninger, simuleringsmodeller og undersøgelser</w:t>
            </w:r>
            <w:r w:rsidR="00097DD8">
              <w:rPr>
                <w:rFonts w:ascii="Arial" w:hAnsi="Arial" w:cs="Arial"/>
              </w:rPr>
              <w:t>.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731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</w:rPr>
            </w:pPr>
            <w:r w:rsidRPr="00C9069E">
              <w:rPr>
                <w:rFonts w:ascii="Arial" w:hAnsi="Arial" w:cs="Arial"/>
              </w:rPr>
              <w:t>Dato for udstedelse</w:t>
            </w: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  <w:tr w:rsidRPr="00C9069E" w:rsidR="00C9069E" w:rsidTr="008E524D">
        <w:trPr>
          <w:trHeight w:val="70"/>
        </w:trPr>
        <w:tc>
          <w:tcPr>
            <w:tcW w:w="9628" w:type="dxa"/>
          </w:tcPr>
          <w:p w:rsidRPr="00C9069E" w:rsidR="00C9069E" w:rsidP="00C9069E" w:rsidRDefault="00C9069E">
            <w:pPr>
              <w:rPr>
                <w:rFonts w:ascii="Arial" w:hAnsi="Arial" w:cs="Arial"/>
              </w:rPr>
            </w:pPr>
            <w:r w:rsidRPr="00C9069E">
              <w:rPr>
                <w:rFonts w:ascii="Arial" w:hAnsi="Arial" w:cs="Arial"/>
              </w:rPr>
              <w:t xml:space="preserve">Underskrift </w:t>
            </w:r>
            <w:proofErr w:type="spellStart"/>
            <w:r w:rsidRPr="00C9069E">
              <w:rPr>
                <w:rFonts w:ascii="Arial" w:hAnsi="Arial" w:cs="Arial"/>
              </w:rPr>
              <w:t>netvirksomhed</w:t>
            </w:r>
            <w:proofErr w:type="spellEnd"/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  <w:p w:rsidRPr="00C9069E" w:rsidR="00C9069E" w:rsidP="00C9069E" w:rsidRDefault="00C9069E">
            <w:pPr>
              <w:rPr>
                <w:rFonts w:ascii="Arial" w:hAnsi="Arial" w:cs="Arial"/>
              </w:rPr>
            </w:pPr>
          </w:p>
        </w:tc>
      </w:tr>
    </w:tbl>
    <w:p w:rsidRPr="00C9069E" w:rsidR="00C9069E" w:rsidP="00C9069E" w:rsidRDefault="00C9069E">
      <w:pPr>
        <w:rPr>
          <w:rFonts w:ascii="Arial" w:hAnsi="Arial" w:cs="Arial"/>
        </w:rPr>
      </w:pPr>
    </w:p>
    <w:p w:rsidRPr="00C9069E" w:rsidR="00C9069E" w:rsidP="00C9069E" w:rsidRDefault="00C9069E">
      <w:pPr>
        <w:rPr>
          <w:rFonts w:ascii="Arial" w:hAnsi="Arial"/>
        </w:rPr>
      </w:pPr>
    </w:p>
    <w:p w:rsidRPr="00C9069E" w:rsidR="00B77327" w:rsidP="00C9069E" w:rsidRDefault="00B77327"/>
    <w:sectPr w:rsidRPr="00C9069E" w:rsidR="00B77327" w:rsidSect="00534D51">
      <w:headerReference w:type="firs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23" w:rsidRDefault="00752923" w:rsidP="00592EAC">
      <w:pPr>
        <w:spacing w:after="0" w:line="240" w:lineRule="auto"/>
      </w:pPr>
      <w:r>
        <w:separator/>
      </w:r>
    </w:p>
  </w:endnote>
  <w:endnote w:type="continuationSeparator" w:id="0">
    <w:p w:rsidR="00752923" w:rsidRDefault="00752923" w:rsidP="0059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23" w:rsidRDefault="00752923" w:rsidP="00592EAC">
      <w:pPr>
        <w:spacing w:after="0" w:line="240" w:lineRule="auto"/>
      </w:pPr>
      <w:r>
        <w:separator/>
      </w:r>
    </w:p>
  </w:footnote>
  <w:footnote w:type="continuationSeparator" w:id="0">
    <w:p w:rsidR="00752923" w:rsidRDefault="00752923" w:rsidP="0059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51" w:rsidRDefault="00AB719D">
    <w:pPr>
      <w:tabs>
        <w:tab w:val="left" w:pos="7513"/>
      </w:tabs>
      <w:rPr>
        <w:rFonts w:ascii="Courier" w:hAnsi="Courier"/>
        <w:sz w:val="24"/>
      </w:rPr>
    </w:pPr>
    <w:r>
      <w:rPr>
        <w:rFonts w:ascii="Arial" w:hAnsi="Arial"/>
      </w:rPr>
      <w:tab/>
      <w:t>Bilag 5, side 1 af 2</w:t>
    </w:r>
    <w:r>
      <w:rPr>
        <w:rFonts w:ascii="Courier" w:hAnsi="Courier"/>
        <w:sz w:val="24"/>
      </w:rPr>
      <w:t xml:space="preserve"> </w:t>
    </w:r>
  </w:p>
  <w:p w:rsidR="007A5E51" w:rsidRDefault="00097DD8">
    <w:pPr>
      <w:jc w:val="center"/>
      <w:rPr>
        <w:rFonts w:ascii="Arial" w:hAnsi="Arial"/>
        <w:b/>
        <w:sz w:val="28"/>
      </w:rPr>
    </w:pPr>
  </w:p>
  <w:p w:rsidR="007A5E51" w:rsidRDefault="00AB719D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SAMARBEJDSAFTALE </w:t>
    </w:r>
  </w:p>
  <w:p w:rsidR="007A5E51" w:rsidRDefault="00AB719D">
    <w:pPr>
      <w:jc w:val="center"/>
      <w:rPr>
        <w:rFonts w:ascii="Courier" w:hAnsi="Courier"/>
        <w:sz w:val="24"/>
      </w:rPr>
    </w:pPr>
    <w:r>
      <w:rPr>
        <w:rFonts w:ascii="Arial" w:hAnsi="Arial"/>
        <w:b/>
        <w:sz w:val="28"/>
      </w:rPr>
      <w:t>OM SAMMENKOBLING AF ELFORSYNINGSANLÆG</w:t>
    </w:r>
  </w:p>
  <w:p w:rsidR="007A5E51" w:rsidRDefault="00097D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3071B"/>
    <w:multiLevelType w:val="hybridMultilevel"/>
    <w:tmpl w:val="8F3EB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2D78"/>
    <w:multiLevelType w:val="hybridMultilevel"/>
    <w:tmpl w:val="0CA20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294C"/>
    <w:multiLevelType w:val="multilevel"/>
    <w:tmpl w:val="CB90EC90"/>
    <w:lvl w:ilvl="0">
      <w:start w:val="1"/>
      <w:numFmt w:val="decimal"/>
      <w:lvlText w:val="%1 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27"/>
    <w:rsid w:val="00010499"/>
    <w:rsid w:val="0001154F"/>
    <w:rsid w:val="000331FC"/>
    <w:rsid w:val="00061BD7"/>
    <w:rsid w:val="00087B62"/>
    <w:rsid w:val="00097DD8"/>
    <w:rsid w:val="000A46F9"/>
    <w:rsid w:val="000B3E7A"/>
    <w:rsid w:val="000E5C47"/>
    <w:rsid w:val="00114282"/>
    <w:rsid w:val="001A0503"/>
    <w:rsid w:val="001D447E"/>
    <w:rsid w:val="001D6319"/>
    <w:rsid w:val="001F5A5F"/>
    <w:rsid w:val="002403F8"/>
    <w:rsid w:val="00273C7B"/>
    <w:rsid w:val="00294968"/>
    <w:rsid w:val="00387976"/>
    <w:rsid w:val="003B3FE4"/>
    <w:rsid w:val="003D75AD"/>
    <w:rsid w:val="003F56A7"/>
    <w:rsid w:val="00410196"/>
    <w:rsid w:val="00490980"/>
    <w:rsid w:val="004A7C81"/>
    <w:rsid w:val="004F26D4"/>
    <w:rsid w:val="004F5FBC"/>
    <w:rsid w:val="004F6FDC"/>
    <w:rsid w:val="00534D51"/>
    <w:rsid w:val="00566504"/>
    <w:rsid w:val="00592EAC"/>
    <w:rsid w:val="00595803"/>
    <w:rsid w:val="005B0BB5"/>
    <w:rsid w:val="005C6E60"/>
    <w:rsid w:val="005F045D"/>
    <w:rsid w:val="00607DFE"/>
    <w:rsid w:val="00615085"/>
    <w:rsid w:val="00617340"/>
    <w:rsid w:val="006B4D85"/>
    <w:rsid w:val="007310B2"/>
    <w:rsid w:val="00752923"/>
    <w:rsid w:val="0075368E"/>
    <w:rsid w:val="00782511"/>
    <w:rsid w:val="007D0165"/>
    <w:rsid w:val="007E38D7"/>
    <w:rsid w:val="007E779A"/>
    <w:rsid w:val="00825CA2"/>
    <w:rsid w:val="00842DE0"/>
    <w:rsid w:val="00847C67"/>
    <w:rsid w:val="0086572C"/>
    <w:rsid w:val="008674AD"/>
    <w:rsid w:val="009314C1"/>
    <w:rsid w:val="00942EDA"/>
    <w:rsid w:val="009444C2"/>
    <w:rsid w:val="0094640A"/>
    <w:rsid w:val="0095336E"/>
    <w:rsid w:val="00953E68"/>
    <w:rsid w:val="009572E8"/>
    <w:rsid w:val="0096631A"/>
    <w:rsid w:val="009E17BA"/>
    <w:rsid w:val="00A31DAC"/>
    <w:rsid w:val="00A50F2A"/>
    <w:rsid w:val="00A9410C"/>
    <w:rsid w:val="00AB719D"/>
    <w:rsid w:val="00B737D3"/>
    <w:rsid w:val="00B77327"/>
    <w:rsid w:val="00B90138"/>
    <w:rsid w:val="00BC5B23"/>
    <w:rsid w:val="00BE3CA6"/>
    <w:rsid w:val="00C55ACE"/>
    <w:rsid w:val="00C67E3B"/>
    <w:rsid w:val="00C725BA"/>
    <w:rsid w:val="00C9069E"/>
    <w:rsid w:val="00C944DF"/>
    <w:rsid w:val="00CC2DE1"/>
    <w:rsid w:val="00DC4949"/>
    <w:rsid w:val="00E731BC"/>
    <w:rsid w:val="00E96BEF"/>
    <w:rsid w:val="00ED5361"/>
    <w:rsid w:val="00F80C3E"/>
    <w:rsid w:val="00FB527A"/>
    <w:rsid w:val="00FC5969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B26B"/>
  <w15:chartTrackingRefBased/>
  <w15:docId w15:val="{9B2CC007-133A-4536-98F2-9903D2B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7327"/>
    <w:rPr>
      <w:rFonts w:asciiTheme="majorHAnsi" w:eastAsiaTheme="majorEastAsia" w:hAnsiTheme="majorHAnsi" w:cstheme="majorBidi"/>
      <w:sz w:val="32"/>
      <w:szCs w:val="32"/>
    </w:rPr>
  </w:style>
  <w:style w:type="paragraph" w:styleId="Sidehoved">
    <w:name w:val="header"/>
    <w:basedOn w:val="Normal"/>
    <w:link w:val="SidehovedTegn"/>
    <w:rsid w:val="00592EA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Century Schoolbook" w:eastAsia="Times New Roman" w:hAnsi="Century Schoolbook" w:cs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92EAC"/>
    <w:rPr>
      <w:rFonts w:ascii="Century Schoolbook" w:eastAsia="Times New Roman" w:hAnsi="Century Schoolbook" w:cs="Times New Roman"/>
      <w:sz w:val="20"/>
      <w:szCs w:val="20"/>
      <w:lang w:eastAsia="da-DK"/>
    </w:rPr>
  </w:style>
  <w:style w:type="character" w:styleId="Sidetal">
    <w:name w:val="page number"/>
    <w:rsid w:val="00592EAC"/>
    <w:rPr>
      <w:rFonts w:ascii="Arial" w:hAnsi="Arial"/>
      <w:sz w:val="20"/>
    </w:rPr>
  </w:style>
  <w:style w:type="paragraph" w:customStyle="1" w:styleId="Afsnitsoverskrift">
    <w:name w:val="Afsnitsoverskrift"/>
    <w:basedOn w:val="Normal"/>
    <w:next w:val="Normal"/>
    <w:rsid w:val="00592EAC"/>
    <w:pPr>
      <w:overflowPunct w:val="0"/>
      <w:autoSpaceDE w:val="0"/>
      <w:autoSpaceDN w:val="0"/>
      <w:adjustRightInd w:val="0"/>
      <w:spacing w:after="220" w:line="264" w:lineRule="auto"/>
      <w:textAlignment w:val="baseline"/>
    </w:pPr>
    <w:rPr>
      <w:rFonts w:ascii="Century Schoolbook" w:eastAsia="Times New Roman" w:hAnsi="Century Schoolbook" w:cs="Times New Roman"/>
      <w:b/>
      <w:sz w:val="27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92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2E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368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27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3C7B"/>
    <w:pPr>
      <w:ind w:left="720"/>
      <w:contextualSpacing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3F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3FE4"/>
    <w:pPr>
      <w:widowControl w:val="0"/>
      <w:numPr>
        <w:ilvl w:val="1"/>
      </w:numPr>
      <w:tabs>
        <w:tab w:val="left" w:pos="-850"/>
      </w:tabs>
      <w:spacing w:after="0" w:line="240" w:lineRule="auto"/>
      <w:ind w:left="578" w:hanging="578"/>
      <w:contextualSpacing/>
    </w:pPr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3FE4"/>
    <w:rPr>
      <w:rFonts w:ascii="Arial" w:hAnsi="Arial"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39"/>
    <w:rsid w:val="00C9069E"/>
    <w:pPr>
      <w:keepLines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15C8-3C1E-4A06-916D-96C47C521C6E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252</ap:TotalTime>
  <ap:Pages>4</ap:Pages>
  <ap:Words>328</ap:Words>
  <ap:Characters>2003</ap:Characters>
  <ap:Application>Microsoft Office Word</ap:Application>
  <ap:DocSecurity>0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2327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Frederik William Bindner</dc:creator>
  <keywords/>
  <dc:description/>
  <lastModifiedBy>Susanne L. Schuster</lastModifiedBy>
  <revision>66</revision>
  <dcterms:created xsi:type="dcterms:W3CDTF">2018-02-09T12:37:00.0000000Z</dcterms:created>
  <dcterms:modified xsi:type="dcterms:W3CDTF">2019-03-18T09:47:00.0000000Z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k_DokumentNr">
    <vt:lpwstr>d2020-9524</vt:lpwstr>
  </op:property>
  <op:property fmtid="{D5CDD505-2E9C-101B-9397-08002B2CF9AE}" pid="3" name="Dok_DokumentTitel">
    <vt:lpwstr>Bilag 7 - Nettilslutningstilladelser</vt:lpwstr>
  </op:property>
  <op:property fmtid="{D5CDD505-2E9C-101B-9397-08002B2CF9AE}" pid="4" name="Dok_AnsvarligFuldeNavn">
    <vt:lpwstr>Jan Rasmussen</vt:lpwstr>
  </op:property>
  <op:property fmtid="{D5CDD505-2E9C-101B-9397-08002B2CF9AE}" pid="5" name="Dok_AnsvarligInitialer">
    <vt:lpwstr>JAR</vt:lpwstr>
  </op:property>
  <op:property fmtid="{D5CDD505-2E9C-101B-9397-08002B2CF9AE}" pid="6" name="Dok_AnsvarligEmail">
    <vt:lpwstr>jar@danskenergi.dk</vt:lpwstr>
  </op:property>
  <op:property fmtid="{D5CDD505-2E9C-101B-9397-08002B2CF9AE}" pid="7" name="Dok_AnsvarligTelefon">
    <vt:lpwstr>+45 20 90 77 77</vt:lpwstr>
  </op:property>
  <op:property fmtid="{D5CDD505-2E9C-101B-9397-08002B2CF9AE}" pid="8" name="Dok_SekretærFuldeNavn">
    <vt:lpwstr>Susanne L. Schuster</vt:lpwstr>
  </op:property>
  <op:property fmtid="{D5CDD505-2E9C-101B-9397-08002B2CF9AE}" pid="9" name="Dok_SekretærInitialer">
    <vt:lpwstr>SLS</vt:lpwstr>
  </op:property>
  <op:property fmtid="{D5CDD505-2E9C-101B-9397-08002B2CF9AE}" pid="10" name="Dok_SekretærEmail">
    <vt:lpwstr>SLS@danskenergi.dk</vt:lpwstr>
  </op:property>
  <op:property fmtid="{D5CDD505-2E9C-101B-9397-08002B2CF9AE}" pid="11" name="Dok_SekretærTelefon">
    <vt:lpwstr>+45 22 75 04 28</vt:lpwstr>
  </op:property>
  <op:property fmtid="{D5CDD505-2E9C-101B-9397-08002B2CF9AE}" pid="12" name="Dok_AnsvarligUnderskriverFuldeNavn">
    <vt:lpwstr/>
  </op:property>
  <op:property fmtid="{D5CDD505-2E9C-101B-9397-08002B2CF9AE}" pid="13" name="Dok_DokumentRetning">
    <vt:lpwstr/>
  </op:property>
  <op:property fmtid="{D5CDD505-2E9C-101B-9397-08002B2CF9AE}" pid="14" name="Dok_ModtagerAfsenderFuldeNavn">
    <vt:lpwstr/>
  </op:property>
  <op:property fmtid="{D5CDD505-2E9C-101B-9397-08002B2CF9AE}" pid="15" name="Dok_ArbejdsGruppe">
    <vt:lpwstr/>
  </op:property>
  <op:property fmtid="{D5CDD505-2E9C-101B-9397-08002B2CF9AE}" pid="16" name="Dok_Betaling">
    <vt:lpwstr/>
  </op:property>
  <op:property fmtid="{D5CDD505-2E9C-101B-9397-08002B2CF9AE}" pid="17" name="Dok_PrisGruppe">
    <vt:lpwstr/>
  </op:property>
  <op:property fmtid="{D5CDD505-2E9C-101B-9397-08002B2CF9AE}" pid="18" name="Dok_AfleveringsPligt">
    <vt:lpwstr/>
  </op:property>
  <op:property fmtid="{D5CDD505-2E9C-101B-9397-08002B2CF9AE}" pid="19" name="Dok_RapportNr">
    <vt:lpwstr/>
  </op:property>
  <op:property fmtid="{D5CDD505-2E9C-101B-9397-08002B2CF9AE}" pid="20" name="Dok_Rekvirent">
    <vt:lpwstr/>
  </op:property>
  <op:property fmtid="{D5CDD505-2E9C-101B-9397-08002B2CF9AE}" pid="21" name="Dok_Udgave">
    <vt:lpwstr/>
  </op:property>
  <op:property fmtid="{D5CDD505-2E9C-101B-9397-08002B2CF9AE}" pid="22" name="Dok_Klasse">
    <vt:lpwstr/>
  </op:property>
  <op:property fmtid="{D5CDD505-2E9C-101B-9397-08002B2CF9AE}" pid="23" name="Dok_KontraktAftalePart">
    <vt:lpwstr/>
  </op:property>
  <op:property fmtid="{D5CDD505-2E9C-101B-9397-08002B2CF9AE}" pid="24" name="Dok_InformationsNr">
    <vt:lpwstr/>
  </op:property>
  <op:property fmtid="{D5CDD505-2E9C-101B-9397-08002B2CF9AE}" pid="25" name="Dok_IndholdsType">
    <vt:lpwstr/>
  </op:property>
  <op:property fmtid="{D5CDD505-2E9C-101B-9397-08002B2CF9AE}" pid="26" name="Dok_PunktNr">
    <vt:lpwstr/>
  </op:property>
  <op:property fmtid="{D5CDD505-2E9C-101B-9397-08002B2CF9AE}" pid="27" name="Dok_DokumentDateret">
    <vt:lpwstr>18-03-2019</vt:lpwstr>
  </op:property>
  <op:property fmtid="{D5CDD505-2E9C-101B-9397-08002B2CF9AE}" pid="28" name="Dok_Opfølgningsdato">
    <vt:lpwstr/>
  </op:property>
  <op:property fmtid="{D5CDD505-2E9C-101B-9397-08002B2CF9AE}" pid="29" name="Dok_UdløbsDato">
    <vt:lpwstr/>
  </op:property>
  <op:property fmtid="{D5CDD505-2E9C-101B-9397-08002B2CF9AE}" pid="30" name="Dok_MedAnsvarligFuldeNavn">
    <vt:lpwstr/>
  </op:property>
  <op:property fmtid="{D5CDD505-2E9C-101B-9397-08002B2CF9AE}" pid="31" name="Dok_MedAnsvarligInitialer">
    <vt:lpwstr/>
  </op:property>
  <op:property fmtid="{D5CDD505-2E9C-101B-9397-08002B2CF9AE}" pid="32" name="Dok_DokumentVersion">
    <vt:lpwstr>1.0</vt:lpwstr>
  </op:property>
  <op:property fmtid="{D5CDD505-2E9C-101B-9397-08002B2CF9AE}" pid="33" name="Sag_SagsNummer">
    <vt:lpwstr>s2018-052</vt:lpwstr>
  </op:property>
  <op:property fmtid="{D5CDD505-2E9C-101B-9397-08002B2CF9AE}" pid="34" name="Sag_SagsTitel">
    <vt:lpwstr>Nettilslutningsaftaler - RfG</vt:lpwstr>
  </op:property>
  <op:property fmtid="{D5CDD505-2E9C-101B-9397-08002B2CF9AE}" pid="35" name="Sag_SagsAnsvarligFuldeNavn">
    <vt:lpwstr>Jan Rasmussen</vt:lpwstr>
  </op:property>
  <op:property fmtid="{D5CDD505-2E9C-101B-9397-08002B2CF9AE}" pid="36" name="Sag_SagsAnsvarligInitialet">
    <vt:lpwstr>JAR</vt:lpwstr>
  </op:property>
  <op:property fmtid="{D5CDD505-2E9C-101B-9397-08002B2CF9AE}" pid="37" name="Sag_SagsAnsvarligEmail">
    <vt:lpwstr>jar@danskenergi.dk</vt:lpwstr>
  </op:property>
  <op:property fmtid="{D5CDD505-2E9C-101B-9397-08002B2CF9AE}" pid="38" name="Sag_SagsAnsvarligTelefon">
    <vt:lpwstr>+45 20 90 77 77</vt:lpwstr>
  </op:property>
  <op:property fmtid="{D5CDD505-2E9C-101B-9397-08002B2CF9AE}" pid="39" name="Sag_MødeDato">
    <vt:lpwstr/>
  </op:property>
  <op:property fmtid="{D5CDD505-2E9C-101B-9397-08002B2CF9AE}" pid="40" name="Sag_DeadlineForSagsfremstilling">
    <vt:lpwstr/>
  </op:property>
  <op:property fmtid="{D5CDD505-2E9C-101B-9397-08002B2CF9AE}" pid="41" name="Sag_ArbejdsGruppe">
    <vt:lpwstr/>
  </op:property>
  <op:property fmtid="{D5CDD505-2E9C-101B-9397-08002B2CF9AE}" pid="42" name="Sag_BestyrelsesNavn">
    <vt:lpwstr/>
  </op:property>
  <op:property fmtid="{D5CDD505-2E9C-101B-9397-08002B2CF9AE}" pid="43" name="Sag_OpstartsDato">
    <vt:lpwstr/>
  </op:property>
  <op:property fmtid="{D5CDD505-2E9C-101B-9397-08002B2CF9AE}" pid="44" name="Sag_UdsendelseDato">
    <vt:lpwstr/>
  </op:property>
  <op:property fmtid="{D5CDD505-2E9C-101B-9397-08002B2CF9AE}" pid="45" name="Sag_UdvalgsNavn">
    <vt:lpwstr/>
  </op:property>
  <op:property fmtid="{D5CDD505-2E9C-101B-9397-08002B2CF9AE}" pid="46" name="Sag_EjendomsNr">
    <vt:lpwstr/>
  </op:property>
  <op:property fmtid="{D5CDD505-2E9C-101B-9397-08002B2CF9AE}" pid="47" name="Sag_MatrikelNr">
    <vt:lpwstr/>
  </op:property>
  <op:property fmtid="{D5CDD505-2E9C-101B-9397-08002B2CF9AE}" pid="48" name="Sag_ØkonomiNr">
    <vt:lpwstr/>
  </op:property>
  <op:property fmtid="{D5CDD505-2E9C-101B-9397-08002B2CF9AE}" pid="49" name="Sag_Finansiering">
    <vt:lpwstr/>
  </op:property>
  <op:property fmtid="{D5CDD505-2E9C-101B-9397-08002B2CF9AE}" pid="50" name="Sag_MødeDatoLangFormat">
    <vt:lpwstr/>
  </op:property>
  <op:property fmtid="{D5CDD505-2E9C-101B-9397-08002B2CF9AE}" pid="51" name="Comments">
    <vt:lpwstr/>
  </op:property>
</op:Properties>
</file>